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2D2" w:rsidRPr="00D378C5" w:rsidRDefault="005142D2" w:rsidP="005142D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D378C5">
        <w:rPr>
          <w:rFonts w:ascii="Arial" w:hAnsi="Arial" w:cs="Arial"/>
          <w:bCs/>
          <w:spacing w:val="-3"/>
          <w:sz w:val="22"/>
          <w:szCs w:val="22"/>
        </w:rPr>
        <w:t>Quad bikes pose a significant safety issue for the Queensland community as they are associated with a growing number of injuries and fatalities</w:t>
      </w:r>
      <w:r w:rsidR="00E203FC" w:rsidRPr="00D378C5">
        <w:rPr>
          <w:rFonts w:ascii="Arial" w:hAnsi="Arial" w:cs="Arial"/>
          <w:bCs/>
          <w:spacing w:val="-3"/>
          <w:sz w:val="22"/>
          <w:szCs w:val="22"/>
        </w:rPr>
        <w:t xml:space="preserve"> in both work and recreational setting</w:t>
      </w:r>
      <w:r w:rsidR="004B7FDE" w:rsidRPr="00D378C5">
        <w:rPr>
          <w:rFonts w:ascii="Arial" w:hAnsi="Arial" w:cs="Arial"/>
          <w:bCs/>
          <w:spacing w:val="-3"/>
          <w:sz w:val="22"/>
          <w:szCs w:val="22"/>
        </w:rPr>
        <w:t>s</w:t>
      </w:r>
      <w:r w:rsidR="00E203FC" w:rsidRPr="00D378C5">
        <w:rPr>
          <w:rFonts w:ascii="Arial" w:hAnsi="Arial" w:cs="Arial"/>
          <w:bCs/>
          <w:spacing w:val="-3"/>
          <w:sz w:val="22"/>
          <w:szCs w:val="22"/>
        </w:rPr>
        <w:t>. This requires a whole of government approach with a suite of solutions to improve safety outcomes.</w:t>
      </w:r>
      <w:r w:rsidR="006F6E51" w:rsidRPr="00D378C5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5142D2" w:rsidRPr="00D378C5" w:rsidRDefault="006F6E51" w:rsidP="005142D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378C5">
        <w:rPr>
          <w:rFonts w:ascii="Arial" w:hAnsi="Arial" w:cs="Arial"/>
          <w:bCs/>
          <w:spacing w:val="-3"/>
          <w:sz w:val="22"/>
          <w:szCs w:val="22"/>
        </w:rPr>
        <w:t xml:space="preserve">The Government has committed to improving quad bike safety through a whole of government approach and </w:t>
      </w:r>
      <w:r w:rsidR="005142D2" w:rsidRPr="00D378C5">
        <w:rPr>
          <w:rFonts w:ascii="Arial" w:hAnsi="Arial" w:cs="Arial"/>
          <w:bCs/>
          <w:spacing w:val="-3"/>
          <w:sz w:val="22"/>
          <w:szCs w:val="22"/>
        </w:rPr>
        <w:t>developed a three year State-wide plan for improving quad bike safety in Queensland</w:t>
      </w:r>
      <w:r w:rsidRPr="00D378C5">
        <w:rPr>
          <w:rFonts w:ascii="Arial" w:hAnsi="Arial" w:cs="Arial"/>
          <w:bCs/>
          <w:spacing w:val="-3"/>
          <w:sz w:val="22"/>
          <w:szCs w:val="22"/>
        </w:rPr>
        <w:t xml:space="preserve"> (the State-wide p</w:t>
      </w:r>
      <w:r w:rsidR="00CF2D59" w:rsidRPr="00D378C5">
        <w:rPr>
          <w:rFonts w:ascii="Arial" w:hAnsi="Arial" w:cs="Arial"/>
          <w:bCs/>
          <w:spacing w:val="-3"/>
          <w:sz w:val="22"/>
          <w:szCs w:val="22"/>
        </w:rPr>
        <w:t>lan)</w:t>
      </w:r>
      <w:r w:rsidR="005142D2" w:rsidRPr="00D378C5"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 w:rsidR="00CF2D59" w:rsidRPr="00D378C5">
        <w:rPr>
          <w:rFonts w:ascii="Arial" w:hAnsi="Arial" w:cs="Arial"/>
          <w:bCs/>
          <w:spacing w:val="-3"/>
          <w:sz w:val="22"/>
          <w:szCs w:val="22"/>
        </w:rPr>
        <w:t>The aim of the State-wide p</w:t>
      </w:r>
      <w:r w:rsidR="005142D2" w:rsidRPr="00D378C5">
        <w:rPr>
          <w:rFonts w:ascii="Arial" w:hAnsi="Arial" w:cs="Arial"/>
          <w:bCs/>
          <w:spacing w:val="-3"/>
          <w:sz w:val="22"/>
          <w:szCs w:val="22"/>
        </w:rPr>
        <w:t xml:space="preserve">lan is to create a better awareness of the risks of using quad bikes and implement initiatives to mitigate these risks. </w:t>
      </w:r>
      <w:r w:rsidR="00CF2D59" w:rsidRPr="00D378C5">
        <w:rPr>
          <w:rFonts w:ascii="Arial" w:hAnsi="Arial" w:cs="Arial"/>
          <w:bCs/>
          <w:spacing w:val="-3"/>
          <w:sz w:val="22"/>
          <w:szCs w:val="22"/>
        </w:rPr>
        <w:t xml:space="preserve">In particular, the </w:t>
      </w:r>
      <w:r w:rsidRPr="00D378C5">
        <w:rPr>
          <w:rFonts w:ascii="Arial" w:hAnsi="Arial" w:cs="Arial"/>
          <w:bCs/>
          <w:spacing w:val="-3"/>
          <w:sz w:val="22"/>
          <w:szCs w:val="22"/>
        </w:rPr>
        <w:t>p</w:t>
      </w:r>
      <w:r w:rsidR="005142D2" w:rsidRPr="00D378C5">
        <w:rPr>
          <w:rFonts w:ascii="Arial" w:hAnsi="Arial" w:cs="Arial"/>
          <w:bCs/>
          <w:spacing w:val="-3"/>
          <w:sz w:val="22"/>
          <w:szCs w:val="22"/>
        </w:rPr>
        <w:t xml:space="preserve">lan focuses on the following key priorities: </w:t>
      </w:r>
    </w:p>
    <w:p w:rsidR="005142D2" w:rsidRPr="00D378C5" w:rsidRDefault="005142D2" w:rsidP="00A92370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378C5">
        <w:rPr>
          <w:rFonts w:ascii="Arial" w:hAnsi="Arial" w:cs="Arial"/>
          <w:bCs/>
          <w:spacing w:val="-3"/>
          <w:sz w:val="22"/>
          <w:szCs w:val="22"/>
        </w:rPr>
        <w:t>community education and awareness;</w:t>
      </w:r>
    </w:p>
    <w:p w:rsidR="005142D2" w:rsidRPr="00D378C5" w:rsidRDefault="005142D2" w:rsidP="00A92370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378C5">
        <w:rPr>
          <w:rFonts w:ascii="Arial" w:hAnsi="Arial" w:cs="Arial"/>
          <w:bCs/>
          <w:spacing w:val="-3"/>
          <w:sz w:val="22"/>
          <w:szCs w:val="22"/>
        </w:rPr>
        <w:t xml:space="preserve">improving quad bike operator skills and safety; and </w:t>
      </w:r>
    </w:p>
    <w:p w:rsidR="005142D2" w:rsidRPr="00D378C5" w:rsidRDefault="005142D2" w:rsidP="00A92370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378C5">
        <w:rPr>
          <w:rFonts w:ascii="Arial" w:hAnsi="Arial" w:cs="Arial"/>
          <w:bCs/>
          <w:spacing w:val="-3"/>
          <w:sz w:val="22"/>
          <w:szCs w:val="22"/>
        </w:rPr>
        <w:t>government leadership in promoting quad bike safety.</w:t>
      </w:r>
    </w:p>
    <w:p w:rsidR="00CF2D59" w:rsidRPr="00D378C5" w:rsidRDefault="00EA1C2D" w:rsidP="00CF2D5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378C5">
        <w:rPr>
          <w:rFonts w:ascii="Arial" w:hAnsi="Arial" w:cs="Arial"/>
          <w:bCs/>
          <w:spacing w:val="-3"/>
          <w:sz w:val="22"/>
          <w:szCs w:val="22"/>
        </w:rPr>
        <w:t>Q</w:t>
      </w:r>
      <w:r w:rsidR="00CF2D59" w:rsidRPr="00D378C5">
        <w:rPr>
          <w:rFonts w:ascii="Arial" w:hAnsi="Arial" w:cs="Arial"/>
          <w:bCs/>
          <w:spacing w:val="-3"/>
          <w:sz w:val="22"/>
          <w:szCs w:val="22"/>
        </w:rPr>
        <w:t>uad bike safety has also been considered by Queensland’s Deputy State Coroner</w:t>
      </w:r>
      <w:r w:rsidR="00E203FC" w:rsidRPr="00D378C5"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 w:rsidR="00CF2D59" w:rsidRPr="00D378C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E203FC" w:rsidRPr="00D378C5">
        <w:rPr>
          <w:rFonts w:ascii="Arial" w:hAnsi="Arial" w:cs="Arial"/>
          <w:bCs/>
          <w:spacing w:val="-3"/>
          <w:sz w:val="22"/>
          <w:szCs w:val="22"/>
        </w:rPr>
        <w:t>F</w:t>
      </w:r>
      <w:r w:rsidR="007B7DC3" w:rsidRPr="00D378C5">
        <w:rPr>
          <w:rFonts w:ascii="Arial" w:hAnsi="Arial" w:cs="Arial"/>
          <w:bCs/>
          <w:spacing w:val="-3"/>
          <w:sz w:val="22"/>
          <w:szCs w:val="22"/>
        </w:rPr>
        <w:t xml:space="preserve">indings of inquest into nine </w:t>
      </w:r>
      <w:r w:rsidR="005142D2" w:rsidRPr="00D378C5">
        <w:rPr>
          <w:rFonts w:ascii="Arial" w:hAnsi="Arial" w:cs="Arial"/>
          <w:bCs/>
          <w:spacing w:val="-3"/>
          <w:sz w:val="22"/>
          <w:szCs w:val="22"/>
        </w:rPr>
        <w:t xml:space="preserve">quad bike-related deaths </w:t>
      </w:r>
      <w:r w:rsidR="00CF2D59" w:rsidRPr="00D378C5">
        <w:rPr>
          <w:rFonts w:ascii="Arial" w:hAnsi="Arial" w:cs="Arial"/>
          <w:bCs/>
          <w:spacing w:val="-3"/>
          <w:sz w:val="22"/>
          <w:szCs w:val="22"/>
        </w:rPr>
        <w:t>were released</w:t>
      </w:r>
      <w:r w:rsidR="007B7DC3" w:rsidRPr="00D378C5">
        <w:rPr>
          <w:rFonts w:ascii="Arial" w:hAnsi="Arial" w:cs="Arial"/>
          <w:bCs/>
          <w:spacing w:val="-3"/>
          <w:sz w:val="22"/>
          <w:szCs w:val="22"/>
        </w:rPr>
        <w:t xml:space="preserve"> in August 2015 by the Coroner</w:t>
      </w:r>
      <w:r w:rsidR="00CF2D59" w:rsidRPr="00D378C5">
        <w:rPr>
          <w:rFonts w:ascii="Arial" w:hAnsi="Arial" w:cs="Arial"/>
          <w:bCs/>
          <w:spacing w:val="-3"/>
          <w:sz w:val="22"/>
          <w:szCs w:val="22"/>
        </w:rPr>
        <w:t xml:space="preserve">. The findings, among other things, recommend: </w:t>
      </w:r>
    </w:p>
    <w:p w:rsidR="00CF2D59" w:rsidRPr="00D378C5" w:rsidRDefault="00CF2D59" w:rsidP="00A92370">
      <w:pPr>
        <w:numPr>
          <w:ilvl w:val="0"/>
          <w:numId w:val="5"/>
        </w:numPr>
        <w:tabs>
          <w:tab w:val="clear" w:pos="720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378C5">
        <w:rPr>
          <w:rFonts w:ascii="Arial" w:hAnsi="Arial" w:cs="Arial"/>
          <w:bCs/>
          <w:spacing w:val="-3"/>
          <w:sz w:val="22"/>
          <w:szCs w:val="22"/>
        </w:rPr>
        <w:t>mandating training, helmets, age restrictions for children and passenger prohibitions; and</w:t>
      </w:r>
    </w:p>
    <w:p w:rsidR="00CF2D59" w:rsidRPr="00D378C5" w:rsidRDefault="00CF2D59" w:rsidP="00A92370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378C5">
        <w:rPr>
          <w:rFonts w:ascii="Arial" w:hAnsi="Arial" w:cs="Arial"/>
          <w:bCs/>
          <w:spacing w:val="-3"/>
          <w:sz w:val="22"/>
          <w:szCs w:val="22"/>
        </w:rPr>
        <w:t>launching an ongoing public awareness campaign regarding the importance of training, wearing helmets, dangers of allowing children to ride adult-sized vehicles and only carrying passengers on quad bikes that are designed to do so.</w:t>
      </w:r>
    </w:p>
    <w:p w:rsidR="007229DF" w:rsidRPr="00D378C5" w:rsidRDefault="006F6E51" w:rsidP="00EA1C2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378C5">
        <w:rPr>
          <w:rFonts w:ascii="Arial" w:hAnsi="Arial" w:cs="Arial"/>
          <w:bCs/>
          <w:spacing w:val="-3"/>
          <w:sz w:val="22"/>
          <w:szCs w:val="22"/>
        </w:rPr>
        <w:t>Development of the State-wide plan was informed by the Coroner’s findings.</w:t>
      </w:r>
      <w:r w:rsidR="00B4561F" w:rsidRPr="00D378C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7229DF" w:rsidRPr="00D378C5">
        <w:rPr>
          <w:rFonts w:ascii="Arial" w:hAnsi="Arial" w:cs="Arial"/>
          <w:bCs/>
          <w:spacing w:val="-3"/>
          <w:sz w:val="22"/>
          <w:szCs w:val="22"/>
        </w:rPr>
        <w:t xml:space="preserve">Annual progress reports against the </w:t>
      </w:r>
      <w:r w:rsidRPr="00D378C5">
        <w:rPr>
          <w:rFonts w:ascii="Arial" w:hAnsi="Arial" w:cs="Arial"/>
          <w:bCs/>
          <w:spacing w:val="-3"/>
          <w:sz w:val="22"/>
          <w:szCs w:val="22"/>
        </w:rPr>
        <w:t>State-wide p</w:t>
      </w:r>
      <w:r w:rsidR="007229DF" w:rsidRPr="00D378C5">
        <w:rPr>
          <w:rFonts w:ascii="Arial" w:hAnsi="Arial" w:cs="Arial"/>
          <w:bCs/>
          <w:spacing w:val="-3"/>
          <w:sz w:val="22"/>
          <w:szCs w:val="22"/>
        </w:rPr>
        <w:t>lan will be made publicly available.</w:t>
      </w:r>
    </w:p>
    <w:p w:rsidR="00843FA0" w:rsidRDefault="0034342F" w:rsidP="00843FA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378C5">
        <w:rPr>
          <w:rFonts w:ascii="Arial" w:hAnsi="Arial" w:cs="Arial"/>
          <w:sz w:val="22"/>
          <w:szCs w:val="22"/>
          <w:u w:val="single"/>
        </w:rPr>
        <w:t>Cabinet approved</w:t>
      </w:r>
      <w:r w:rsidR="00B4561F" w:rsidRPr="00843FA0">
        <w:rPr>
          <w:rFonts w:ascii="Arial" w:hAnsi="Arial" w:cs="Arial"/>
          <w:sz w:val="22"/>
          <w:szCs w:val="22"/>
        </w:rPr>
        <w:t xml:space="preserve"> </w:t>
      </w:r>
      <w:r w:rsidR="00B4561F" w:rsidRPr="00843FA0">
        <w:rPr>
          <w:rFonts w:ascii="Arial" w:hAnsi="Arial" w:cs="Arial"/>
          <w:bCs/>
          <w:spacing w:val="-3"/>
          <w:sz w:val="22"/>
          <w:szCs w:val="22"/>
        </w:rPr>
        <w:t xml:space="preserve">the public release of the </w:t>
      </w:r>
      <w:r w:rsidR="00B4561F" w:rsidRPr="00A92370">
        <w:rPr>
          <w:rFonts w:ascii="Arial" w:hAnsi="Arial" w:cs="Arial"/>
          <w:bCs/>
          <w:i/>
          <w:spacing w:val="-3"/>
          <w:sz w:val="22"/>
          <w:szCs w:val="22"/>
        </w:rPr>
        <w:t>State-wide Plan for Improving Quad Bike Safety in Queensland 201</w:t>
      </w:r>
      <w:r w:rsidR="00262331" w:rsidRPr="00A92370">
        <w:rPr>
          <w:rFonts w:ascii="Arial" w:hAnsi="Arial" w:cs="Arial"/>
          <w:bCs/>
          <w:i/>
          <w:spacing w:val="-3"/>
          <w:sz w:val="22"/>
          <w:szCs w:val="22"/>
        </w:rPr>
        <w:t>6</w:t>
      </w:r>
      <w:r w:rsidR="00B4561F" w:rsidRPr="00A92370">
        <w:rPr>
          <w:rFonts w:ascii="Arial" w:hAnsi="Arial" w:cs="Arial"/>
          <w:bCs/>
          <w:i/>
          <w:spacing w:val="-3"/>
          <w:sz w:val="22"/>
          <w:szCs w:val="22"/>
        </w:rPr>
        <w:t>-201</w:t>
      </w:r>
      <w:r w:rsidR="00262331" w:rsidRPr="00A92370">
        <w:rPr>
          <w:rFonts w:ascii="Arial" w:hAnsi="Arial" w:cs="Arial"/>
          <w:bCs/>
          <w:i/>
          <w:spacing w:val="-3"/>
          <w:sz w:val="22"/>
          <w:szCs w:val="22"/>
        </w:rPr>
        <w:t>9</w:t>
      </w:r>
      <w:r w:rsidR="00E45C1B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B4561F" w:rsidRDefault="00583F4C" w:rsidP="00843FA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83F4C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B4561F" w:rsidRPr="00843FA0">
        <w:rPr>
          <w:rFonts w:ascii="Arial" w:hAnsi="Arial" w:cs="Arial"/>
          <w:bCs/>
          <w:spacing w:val="-3"/>
          <w:sz w:val="22"/>
          <w:szCs w:val="22"/>
        </w:rPr>
        <w:t>the Queensland Government response to the coronial recommendations regarding quad bike safety</w:t>
      </w:r>
      <w:r w:rsidR="009448AB" w:rsidRPr="00843FA0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583F4C" w:rsidRPr="00843FA0" w:rsidRDefault="00583F4C" w:rsidP="00843FA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A92370">
        <w:rPr>
          <w:rFonts w:ascii="Arial" w:hAnsi="Arial" w:cs="Arial"/>
          <w:bCs/>
          <w:spacing w:val="-3"/>
          <w:sz w:val="22"/>
          <w:szCs w:val="22"/>
        </w:rPr>
        <w:t xml:space="preserve">that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annual progress reports against the </w:t>
      </w:r>
      <w:r w:rsidRPr="00A92370">
        <w:rPr>
          <w:rFonts w:ascii="Arial" w:hAnsi="Arial" w:cs="Arial"/>
          <w:bCs/>
          <w:i/>
          <w:spacing w:val="-3"/>
          <w:sz w:val="22"/>
          <w:szCs w:val="22"/>
        </w:rPr>
        <w:t>State-wide Plan for Improving Quad Bike Safety 2016-2019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A92370">
        <w:rPr>
          <w:rFonts w:ascii="Arial" w:hAnsi="Arial" w:cs="Arial"/>
          <w:bCs/>
          <w:spacing w:val="-3"/>
          <w:sz w:val="22"/>
          <w:szCs w:val="22"/>
        </w:rPr>
        <w:t>would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be </w:t>
      </w:r>
      <w:r w:rsidR="00E45C1B">
        <w:rPr>
          <w:rFonts w:ascii="Arial" w:hAnsi="Arial" w:cs="Arial"/>
          <w:bCs/>
          <w:spacing w:val="-3"/>
          <w:sz w:val="22"/>
          <w:szCs w:val="22"/>
        </w:rPr>
        <w:t xml:space="preserve">made </w:t>
      </w:r>
      <w:r>
        <w:rPr>
          <w:rFonts w:ascii="Arial" w:hAnsi="Arial" w:cs="Arial"/>
          <w:bCs/>
          <w:spacing w:val="-3"/>
          <w:sz w:val="22"/>
          <w:szCs w:val="22"/>
        </w:rPr>
        <w:t>publicly available.</w:t>
      </w:r>
    </w:p>
    <w:p w:rsidR="0034342F" w:rsidRPr="00D378C5" w:rsidRDefault="0034342F" w:rsidP="00A92370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D378C5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34342F" w:rsidRPr="00D378C5" w:rsidRDefault="000577DB" w:rsidP="0034342F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7229DF" w:rsidRPr="00087E7B">
          <w:rPr>
            <w:rStyle w:val="Hyperlink"/>
            <w:rFonts w:ascii="Arial" w:hAnsi="Arial" w:cs="Arial"/>
            <w:i/>
            <w:sz w:val="22"/>
            <w:szCs w:val="22"/>
          </w:rPr>
          <w:t>State-wide Plan for Improving Quad Bike Safety in Queensland 201</w:t>
        </w:r>
        <w:r w:rsidR="00262331" w:rsidRPr="00087E7B">
          <w:rPr>
            <w:rStyle w:val="Hyperlink"/>
            <w:rFonts w:ascii="Arial" w:hAnsi="Arial" w:cs="Arial"/>
            <w:i/>
            <w:sz w:val="22"/>
            <w:szCs w:val="22"/>
          </w:rPr>
          <w:t>6</w:t>
        </w:r>
        <w:r w:rsidR="007229DF" w:rsidRPr="00087E7B">
          <w:rPr>
            <w:rStyle w:val="Hyperlink"/>
            <w:rFonts w:ascii="Arial" w:hAnsi="Arial" w:cs="Arial"/>
            <w:i/>
            <w:sz w:val="22"/>
            <w:szCs w:val="22"/>
          </w:rPr>
          <w:t>-201</w:t>
        </w:r>
        <w:r w:rsidR="00262331" w:rsidRPr="00087E7B">
          <w:rPr>
            <w:rStyle w:val="Hyperlink"/>
            <w:rFonts w:ascii="Arial" w:hAnsi="Arial" w:cs="Arial"/>
            <w:i/>
            <w:sz w:val="22"/>
            <w:szCs w:val="22"/>
          </w:rPr>
          <w:t>9</w:t>
        </w:r>
      </w:hyperlink>
    </w:p>
    <w:p w:rsidR="002A532A" w:rsidRPr="00583F4C" w:rsidRDefault="000577DB" w:rsidP="00583F4C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2" w:history="1">
        <w:r w:rsidR="007229DF" w:rsidRPr="00087E7B">
          <w:rPr>
            <w:rStyle w:val="Hyperlink"/>
            <w:rFonts w:ascii="Arial" w:hAnsi="Arial" w:cs="Arial"/>
            <w:sz w:val="22"/>
            <w:szCs w:val="22"/>
          </w:rPr>
          <w:t>Queensland Government response to findings of inquest into nine deaths</w:t>
        </w:r>
        <w:r w:rsidR="00A92370" w:rsidRPr="00087E7B">
          <w:rPr>
            <w:rStyle w:val="Hyperlink"/>
            <w:rFonts w:ascii="Arial" w:hAnsi="Arial" w:cs="Arial"/>
            <w:sz w:val="22"/>
            <w:szCs w:val="22"/>
          </w:rPr>
          <w:t xml:space="preserve"> caused by quad bike accidents</w:t>
        </w:r>
      </w:hyperlink>
    </w:p>
    <w:sectPr w:rsidR="002A532A" w:rsidRPr="00583F4C" w:rsidSect="004106F2">
      <w:headerReference w:type="defaul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555" w:rsidRDefault="00723555" w:rsidP="0034342F">
      <w:r>
        <w:separator/>
      </w:r>
    </w:p>
  </w:endnote>
  <w:endnote w:type="continuationSeparator" w:id="0">
    <w:p w:rsidR="00723555" w:rsidRDefault="00723555" w:rsidP="0034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555" w:rsidRDefault="00723555" w:rsidP="0034342F">
      <w:r>
        <w:separator/>
      </w:r>
    </w:p>
  </w:footnote>
  <w:footnote w:type="continuationSeparator" w:id="0">
    <w:p w:rsidR="00723555" w:rsidRDefault="00723555" w:rsidP="00343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32A" w:rsidRPr="00937A4A" w:rsidRDefault="002A532A" w:rsidP="002A532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spacing w:line="235" w:lineRule="auto"/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2A532A" w:rsidRPr="00937A4A" w:rsidRDefault="002A532A" w:rsidP="002A532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spacing w:line="235" w:lineRule="auto"/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2A532A" w:rsidRPr="00937A4A" w:rsidRDefault="002A532A" w:rsidP="002A532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spacing w:line="235" w:lineRule="auto"/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475443">
      <w:rPr>
        <w:rFonts w:ascii="Arial" w:hAnsi="Arial" w:cs="Arial"/>
        <w:b/>
        <w:color w:val="auto"/>
        <w:sz w:val="22"/>
        <w:szCs w:val="22"/>
        <w:lang w:eastAsia="en-US"/>
      </w:rPr>
      <w:t>Cabinet –</w:t>
    </w:r>
    <w:r>
      <w:rPr>
        <w:rFonts w:ascii="Arial" w:hAnsi="Arial" w:cs="Arial"/>
        <w:b/>
        <w:color w:val="auto"/>
        <w:sz w:val="22"/>
        <w:szCs w:val="22"/>
        <w:lang w:eastAsia="en-US"/>
      </w:rPr>
      <w:t xml:space="preserve"> February 2016</w:t>
    </w:r>
  </w:p>
  <w:p w:rsidR="002A532A" w:rsidRDefault="002A532A" w:rsidP="002A532A">
    <w:pPr>
      <w:pStyle w:val="Header"/>
      <w:spacing w:before="120" w:line="235" w:lineRule="auto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Quad bike safety, a co-ordinated Queensland Government Response</w:t>
    </w:r>
  </w:p>
  <w:p w:rsidR="002A532A" w:rsidRPr="00937639" w:rsidRDefault="002A532A" w:rsidP="002A532A">
    <w:pPr>
      <w:pStyle w:val="Header"/>
      <w:spacing w:before="120" w:line="235" w:lineRule="auto"/>
      <w:jc w:val="both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  <w:u w:val="single"/>
      </w:rPr>
      <w:t>Minister for Employment and Industrial Relations, Minister for Racing and Minister for Multicultural Affairs</w:t>
    </w:r>
  </w:p>
  <w:p w:rsidR="0034342F" w:rsidRDefault="0034342F" w:rsidP="005D528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5EF64338"/>
    <w:multiLevelType w:val="hybridMultilevel"/>
    <w:tmpl w:val="01D45F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CB7355"/>
    <w:multiLevelType w:val="hybridMultilevel"/>
    <w:tmpl w:val="A602051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96"/>
    <w:rsid w:val="000263AE"/>
    <w:rsid w:val="000436AF"/>
    <w:rsid w:val="00044F56"/>
    <w:rsid w:val="000577DB"/>
    <w:rsid w:val="00087E7B"/>
    <w:rsid w:val="0010368D"/>
    <w:rsid w:val="001A5CC3"/>
    <w:rsid w:val="00262331"/>
    <w:rsid w:val="002A532A"/>
    <w:rsid w:val="0034342F"/>
    <w:rsid w:val="00393594"/>
    <w:rsid w:val="003A62D3"/>
    <w:rsid w:val="004106F2"/>
    <w:rsid w:val="004B7FDE"/>
    <w:rsid w:val="005142D2"/>
    <w:rsid w:val="00547CFA"/>
    <w:rsid w:val="00583E95"/>
    <w:rsid w:val="00583F4C"/>
    <w:rsid w:val="005B5531"/>
    <w:rsid w:val="005D38BE"/>
    <w:rsid w:val="005D5286"/>
    <w:rsid w:val="006F1342"/>
    <w:rsid w:val="006F6E51"/>
    <w:rsid w:val="007229DF"/>
    <w:rsid w:val="00723555"/>
    <w:rsid w:val="007B7DC3"/>
    <w:rsid w:val="007C007B"/>
    <w:rsid w:val="00843FA0"/>
    <w:rsid w:val="0091795B"/>
    <w:rsid w:val="009448AB"/>
    <w:rsid w:val="00957C96"/>
    <w:rsid w:val="009B5B87"/>
    <w:rsid w:val="00A605A1"/>
    <w:rsid w:val="00A92370"/>
    <w:rsid w:val="00B4561F"/>
    <w:rsid w:val="00CF2D59"/>
    <w:rsid w:val="00D378C5"/>
    <w:rsid w:val="00D41298"/>
    <w:rsid w:val="00D54D79"/>
    <w:rsid w:val="00DA508F"/>
    <w:rsid w:val="00DD1DA4"/>
    <w:rsid w:val="00E203FC"/>
    <w:rsid w:val="00E45C1B"/>
    <w:rsid w:val="00EA1C2D"/>
    <w:rsid w:val="00EC3093"/>
    <w:rsid w:val="00EE707C"/>
    <w:rsid w:val="00F10795"/>
    <w:rsid w:val="00FB5ADE"/>
    <w:rsid w:val="00FF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42F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4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42F"/>
  </w:style>
  <w:style w:type="paragraph" w:styleId="Footer">
    <w:name w:val="footer"/>
    <w:basedOn w:val="Normal"/>
    <w:link w:val="FooterChar"/>
    <w:uiPriority w:val="99"/>
    <w:unhideWhenUsed/>
    <w:rsid w:val="003434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42F"/>
  </w:style>
  <w:style w:type="paragraph" w:styleId="ListParagraph">
    <w:name w:val="List Paragraph"/>
    <w:basedOn w:val="Normal"/>
    <w:uiPriority w:val="34"/>
    <w:qFormat/>
    <w:rsid w:val="005142D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7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B7DC3"/>
    <w:rPr>
      <w:rFonts w:ascii="Segoe UI" w:eastAsia="Times New Roman" w:hAnsi="Segoe UI" w:cs="Segoe UI"/>
      <w:color w:val="000000"/>
      <w:sz w:val="18"/>
      <w:szCs w:val="18"/>
      <w:lang w:eastAsia="en-AU"/>
    </w:rPr>
  </w:style>
  <w:style w:type="character" w:styleId="Hyperlink">
    <w:name w:val="Hyperlink"/>
    <w:uiPriority w:val="99"/>
    <w:unhideWhenUsed/>
    <w:rsid w:val="00087E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ttachments/Response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Plan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us_Record xmlns="72d8744d-2c47-46f4-9bdd-407e14137c3c" xsi:nil="true"/>
    <Nexus_SecurityClassification xmlns="72d8744d-2c47-46f4-9bdd-407e14137c3c">UNCLASSIFIED</Nexus_SecurityClassification>
    <QTTSignificantMatter xmlns="72d8744d-2c47-46f4-9bdd-407e14137c3c">false</QTTSignificantMatter>
    <Nexus_ReadOnly xmlns="72d8744d-2c47-46f4-9bdd-407e14137c3c" xsi:nil="true"/>
    <Nexus_MetadataSummary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QTT Document" ma:contentTypeID="0x010100C7BD08439FA548A39DD6F4EEA9A4DD920028A0CA45A385418C914557FFC286F13E004EB8CA558F2C6042A832EDA2471880AF" ma:contentTypeVersion="6" ma:contentTypeDescription="QTT document content type to be used in active sites" ma:contentTypeScope="" ma:versionID="a2fe581874879caa9ab4a09435322399">
  <xsd:schema xmlns:xsd="http://www.w3.org/2001/XMLSchema" xmlns:xs="http://www.w3.org/2001/XMLSchema" xmlns:p="http://schemas.microsoft.com/office/2006/metadata/properties" xmlns:ns2="http://schemas.microsoft.com/Sharepoint/v3" xmlns:ns3="72d8744d-2c47-46f4-9bdd-407e14137c3c" targetNamespace="http://schemas.microsoft.com/office/2006/metadata/properties" ma:root="true" ma:fieldsID="fa11a1c764b0ce9f8cb4388751eb2fb2" ns2:_="" ns3:_="">
    <xsd:import namespace="http://schemas.microsoft.com/Sharepoint/v3"/>
    <xsd:import namespace="72d8744d-2c47-46f4-9bdd-407e14137c3c"/>
    <xsd:element name="properties">
      <xsd:complexType>
        <xsd:sequence>
          <xsd:element name="documentManagement">
            <xsd:complexType>
              <xsd:all>
                <xsd:element ref="ns2:Nexus_MetadataSummary" minOccurs="0"/>
                <xsd:element ref="ns3:Nexus_ReadOnly" minOccurs="0"/>
                <xsd:element ref="ns3:Nexus_Record" minOccurs="0"/>
                <xsd:element ref="ns3:Nexus_SecurityClassification"/>
                <xsd:element ref="ns3:_dlc_DocId" minOccurs="0"/>
                <xsd:element ref="ns3:_dlc_DocIdUrl" minOccurs="0"/>
                <xsd:element ref="ns3:_dlc_DocIdPersistId" minOccurs="0"/>
                <xsd:element ref="ns3:QTTSignificantMat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exus_MetadataSummary" ma:index="8" nillable="true" ma:displayName="Metadata summary" ma:internalName="Nexus_Metadata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8744d-2c47-46f4-9bdd-407e14137c3c" elementFormDefault="qualified">
    <xsd:import namespace="http://schemas.microsoft.com/office/2006/documentManagement/types"/>
    <xsd:import namespace="http://schemas.microsoft.com/office/infopath/2007/PartnerControls"/>
    <xsd:element name="Nexus_ReadOnly" ma:index="9" nillable="true" ma:displayName="Read only" ma:internalName="Nexus_ReadOnly">
      <xsd:simpleType>
        <xsd:restriction base="dms:Text">
          <xsd:maxLength value="255"/>
        </xsd:restriction>
      </xsd:simpleType>
    </xsd:element>
    <xsd:element name="Nexus_Record" ma:index="10" nillable="true" ma:displayName="Record" ma:internalName="Nexus_Record">
      <xsd:simpleType>
        <xsd:restriction base="dms:Text">
          <xsd:maxLength value="255"/>
        </xsd:restriction>
      </xsd:simpleType>
    </xsd:element>
    <xsd:element name="Nexus_SecurityClassification" ma:index="11" ma:displayName="Security classification" ma:default="UNCLASSIFIED" ma:description="Assessment of the requirements for confidentiality, availability and integrity of an asset." ma:format="Dropdown" ma:internalName="Nexus_SecurityClassification">
      <xsd:simpleType>
        <xsd:restriction base="dms:Choice">
          <xsd:enumeration value="UNCLASSIFIED"/>
          <xsd:enumeration value="IN CONFIDENCE"/>
          <xsd:enumeration value="PROTECTED"/>
          <xsd:enumeration value="HIGHLY PROTECTED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TTSignificantMatter" ma:index="15" nillable="true" ma:displayName="Significant matter" ma:default="0" ma:description="Tick if the item is of major significance to the state" ma:internalName="QTTSignificantMatt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7BC894-B6AA-4675-BE5F-7B028D7FA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043130-DC8D-4A2D-B133-2D11DCA87F2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6BD67B9-EF01-4CEF-83BB-84E04C714974}">
  <ds:schemaRefs>
    <ds:schemaRef ds:uri="http://schemas.microsoft.com/office/2006/metadata/properties"/>
    <ds:schemaRef ds:uri="http://schemas.microsoft.com/office/infopath/2007/PartnerControls"/>
    <ds:schemaRef ds:uri="72d8744d-2c47-46f4-9bdd-407e14137c3c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050B1C2-A99D-485C-AA72-729AA4B09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d8744d-2c47-46f4-9bdd-407e1413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1819</Characters>
  <Application>Microsoft Office Word</Application>
  <DocSecurity>0</DocSecurity>
  <Lines>30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2137</CharactersWithSpaces>
  <SharedDoc>false</SharedDoc>
  <HyperlinkBase>https://www.cabinet.qld.gov.au/documents/2016/Feb/QuadBike/</HyperlinkBase>
  <HLinks>
    <vt:vector size="12" baseType="variant">
      <vt:variant>
        <vt:i4>4915281</vt:i4>
      </vt:variant>
      <vt:variant>
        <vt:i4>3</vt:i4>
      </vt:variant>
      <vt:variant>
        <vt:i4>0</vt:i4>
      </vt:variant>
      <vt:variant>
        <vt:i4>5</vt:i4>
      </vt:variant>
      <vt:variant>
        <vt:lpwstr>Attachments/Response.PDF</vt:lpwstr>
      </vt:variant>
      <vt:variant>
        <vt:lpwstr/>
      </vt:variant>
      <vt:variant>
        <vt:i4>5701725</vt:i4>
      </vt:variant>
      <vt:variant>
        <vt:i4>0</vt:i4>
      </vt:variant>
      <vt:variant>
        <vt:i4>0</vt:i4>
      </vt:variant>
      <vt:variant>
        <vt:i4>5</vt:i4>
      </vt:variant>
      <vt:variant>
        <vt:lpwstr>Attachments/Plan.PDF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2017-01-17T04:23:00Z</cp:lastPrinted>
  <dcterms:created xsi:type="dcterms:W3CDTF">2017-10-25T01:48:00Z</dcterms:created>
  <dcterms:modified xsi:type="dcterms:W3CDTF">2018-03-06T01:35:00Z</dcterms:modified>
  <cp:category>Safety,Workplace_Health_and_Safety,Recreation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0x010100C7BD08439FA548A39DD6F4EEA9A4DD920028A0CA45A385418C914557FFC286F13E004EB8CA558F2C6042A832EDA2471880AF</vt:lpwstr>
  </property>
  <property fmtid="{D5CDD505-2E9C-101B-9397-08002B2CF9AE}" pid="4" name="_dlc_DocIdItemGuid">
    <vt:lpwstr>b5dffa47-da20-4230-b4a2-6d88eb225066</vt:lpwstr>
  </property>
  <property fmtid="{D5CDD505-2E9C-101B-9397-08002B2CF9AE}" pid="5" name="_docset_NoMedatataSyncRequired">
    <vt:lpwstr>False</vt:lpwstr>
  </property>
  <property fmtid="{D5CDD505-2E9C-101B-9397-08002B2CF9AE}" pid="6" name="RecordPoint_WorkflowType">
    <vt:lpwstr>ActiveSubmitStub</vt:lpwstr>
  </property>
  <property fmtid="{D5CDD505-2E9C-101B-9397-08002B2CF9AE}" pid="7" name="RecordPoint_ActiveItemWebId">
    <vt:lpwstr>{91bdefb8-0d65-4ccd-aa84-73bfa87f031c}</vt:lpwstr>
  </property>
  <property fmtid="{D5CDD505-2E9C-101B-9397-08002B2CF9AE}" pid="8" name="RecordPoint_ActiveItemSiteId">
    <vt:lpwstr>{f29e4956-d8cc-4968-b023-b21d1091687a}</vt:lpwstr>
  </property>
  <property fmtid="{D5CDD505-2E9C-101B-9397-08002B2CF9AE}" pid="9" name="RecordPoint_ActiveItemListId">
    <vt:lpwstr>{95ee723f-7e30-47a4-b556-fd4bfa065a81}</vt:lpwstr>
  </property>
  <property fmtid="{D5CDD505-2E9C-101B-9397-08002B2CF9AE}" pid="10" name="RecordPoint_ActiveItemUniqueId">
    <vt:lpwstr>{b5dffa47-da20-4230-b4a2-6d88eb225066}</vt:lpwstr>
  </property>
  <property fmtid="{D5CDD505-2E9C-101B-9397-08002B2CF9AE}" pid="11" name="RecordPoint_RecordNumberSubmitted">
    <vt:lpwstr>R0000144354</vt:lpwstr>
  </property>
  <property fmtid="{D5CDD505-2E9C-101B-9397-08002B2CF9AE}" pid="12" name="RecordPoint_SubmissionCompleted">
    <vt:lpwstr>2017-01-17T19:03:51.9984652+10:00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_dlc_DocId">
    <vt:lpwstr>BUSNCLLO-74-47</vt:lpwstr>
  </property>
  <property fmtid="{D5CDD505-2E9C-101B-9397-08002B2CF9AE}" pid="17" name="_dlc_DocIdUrl">
    <vt:lpwstr>https://nexus.treasury.qld.gov.au/business/cabinet-services/dpc-reporting/_layouts/15/DocIdRedir.aspx?ID=BUSNCLLO-74-47, BUSNCLLO-74-47</vt:lpwstr>
  </property>
</Properties>
</file>